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3A347" w14:textId="77777777" w:rsidR="000940BF" w:rsidRPr="00517E82" w:rsidRDefault="00360C5F" w:rsidP="00D947C1">
      <w:pPr>
        <w:spacing w:after="0" w:line="240" w:lineRule="auto"/>
        <w:jc w:val="center"/>
        <w:rPr>
          <w:rFonts w:cs="Calibri"/>
          <w:b/>
          <w:sz w:val="24"/>
          <w:szCs w:val="24"/>
          <w:lang w:eastAsia="sl-SI"/>
        </w:rPr>
      </w:pPr>
      <w:bookmarkStart w:id="0" w:name="_Hlk499111162"/>
      <w:r w:rsidRPr="00517E82">
        <w:rPr>
          <w:rFonts w:cs="Calibri"/>
          <w:b/>
          <w:sz w:val="24"/>
          <w:szCs w:val="24"/>
          <w:lang w:eastAsia="sl-SI"/>
        </w:rPr>
        <w:t>PREDRAČUN</w:t>
      </w:r>
    </w:p>
    <w:p w14:paraId="364BE27D" w14:textId="77777777" w:rsidR="000940BF" w:rsidRPr="00517E82" w:rsidRDefault="000940BF" w:rsidP="000940BF">
      <w:pPr>
        <w:spacing w:after="0" w:line="240" w:lineRule="auto"/>
        <w:rPr>
          <w:rFonts w:cs="Calibri"/>
          <w:sz w:val="24"/>
          <w:szCs w:val="24"/>
        </w:rPr>
      </w:pPr>
    </w:p>
    <w:p w14:paraId="183CAD74" w14:textId="77777777" w:rsidR="00E960F9" w:rsidRPr="00517E82" w:rsidRDefault="00C51789" w:rsidP="00D947C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  <w:bookmarkStart w:id="1" w:name="_Hlk526939026"/>
      <w:bookmarkEnd w:id="0"/>
      <w:r w:rsidRPr="00517E82">
        <w:rPr>
          <w:rFonts w:cs="Calibri"/>
          <w:b/>
          <w:sz w:val="24"/>
          <w:szCs w:val="24"/>
        </w:rPr>
        <w:t>»</w:t>
      </w:r>
      <w:bookmarkEnd w:id="1"/>
      <w:r w:rsidR="00340452" w:rsidRPr="00340452">
        <w:rPr>
          <w:rFonts w:cs="Calibri"/>
          <w:color w:val="000000"/>
          <w:sz w:val="24"/>
          <w:szCs w:val="24"/>
          <w:lang w:eastAsia="sl-SI" w:bidi="sl-SI"/>
        </w:rPr>
        <w:t>Storitve fizičnega in tehničnega varovanja poslovnih prostorov naročnik</w:t>
      </w:r>
      <w:r w:rsidR="00340452">
        <w:rPr>
          <w:rFonts w:cs="Calibri"/>
          <w:color w:val="000000"/>
          <w:sz w:val="24"/>
          <w:szCs w:val="24"/>
          <w:lang w:eastAsia="sl-SI" w:bidi="sl-SI"/>
        </w:rPr>
        <w:t xml:space="preserve">a </w:t>
      </w:r>
      <w:r w:rsidR="004454B0" w:rsidRPr="00517E82">
        <w:rPr>
          <w:rFonts w:cs="Calibri"/>
          <w:bCs/>
          <w:sz w:val="24"/>
          <w:szCs w:val="24"/>
        </w:rPr>
        <w:t xml:space="preserve">(oznaka JN </w:t>
      </w:r>
      <w:r w:rsidR="000A633C" w:rsidRPr="000A633C">
        <w:rPr>
          <w:rFonts w:cs="Calibri"/>
          <w:bCs/>
          <w:sz w:val="24"/>
          <w:szCs w:val="24"/>
        </w:rPr>
        <w:t>SDT-Tu-19-3/</w:t>
      </w:r>
      <w:r w:rsidR="009E0700">
        <w:rPr>
          <w:rFonts w:cs="Calibri"/>
          <w:bCs/>
          <w:sz w:val="24"/>
          <w:szCs w:val="24"/>
        </w:rPr>
        <w:t>2</w:t>
      </w:r>
      <w:r w:rsidR="000A633C" w:rsidRPr="000A633C">
        <w:rPr>
          <w:rFonts w:cs="Calibri"/>
          <w:bCs/>
          <w:sz w:val="24"/>
          <w:szCs w:val="24"/>
        </w:rPr>
        <w:t>/202</w:t>
      </w:r>
      <w:r w:rsidR="009E0700">
        <w:rPr>
          <w:rFonts w:cs="Calibri"/>
          <w:bCs/>
          <w:sz w:val="24"/>
          <w:szCs w:val="24"/>
        </w:rPr>
        <w:t>5</w:t>
      </w:r>
      <w:r w:rsidR="004454B0" w:rsidRPr="00517E82">
        <w:rPr>
          <w:rFonts w:cs="Calibri"/>
          <w:bCs/>
          <w:sz w:val="24"/>
          <w:szCs w:val="24"/>
        </w:rPr>
        <w:t>)</w:t>
      </w:r>
      <w:r w:rsidRPr="00517E82">
        <w:rPr>
          <w:rFonts w:cs="Calibri"/>
          <w:bCs/>
          <w:sz w:val="24"/>
          <w:szCs w:val="24"/>
        </w:rPr>
        <w:t>«</w:t>
      </w:r>
    </w:p>
    <w:p w14:paraId="6AD6FF06" w14:textId="77777777" w:rsidR="00585CFB" w:rsidRPr="00517E82" w:rsidRDefault="00585CFB" w:rsidP="00920C3B">
      <w:pPr>
        <w:spacing w:after="0" w:line="240" w:lineRule="auto"/>
        <w:rPr>
          <w:rFonts w:cs="Calibri"/>
          <w:sz w:val="24"/>
          <w:szCs w:val="24"/>
          <w:lang w:eastAsia="sl-SI"/>
        </w:rPr>
      </w:pPr>
    </w:p>
    <w:p w14:paraId="550278BF" w14:textId="77777777" w:rsidR="00585CFB" w:rsidRPr="00517E82" w:rsidRDefault="00585CFB" w:rsidP="00920C3B">
      <w:pPr>
        <w:spacing w:after="0" w:line="240" w:lineRule="auto"/>
        <w:rPr>
          <w:rFonts w:cs="Calibri"/>
          <w:sz w:val="24"/>
          <w:szCs w:val="24"/>
          <w:lang w:eastAsia="sl-SI"/>
        </w:rPr>
      </w:pPr>
    </w:p>
    <w:tbl>
      <w:tblPr>
        <w:tblW w:w="14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"/>
        <w:gridCol w:w="5373"/>
        <w:gridCol w:w="1365"/>
        <w:gridCol w:w="1615"/>
        <w:gridCol w:w="2387"/>
        <w:gridCol w:w="2590"/>
        <w:gridCol w:w="8"/>
      </w:tblGrid>
      <w:tr w:rsidR="006505C9" w:rsidRPr="00517E82" w14:paraId="01A82917" w14:textId="77777777" w:rsidTr="00542163">
        <w:trPr>
          <w:trHeight w:val="891"/>
          <w:jc w:val="center"/>
        </w:trPr>
        <w:tc>
          <w:tcPr>
            <w:tcW w:w="772" w:type="dxa"/>
            <w:shd w:val="clear" w:color="auto" w:fill="E7E6E6"/>
            <w:vAlign w:val="center"/>
          </w:tcPr>
          <w:p w14:paraId="5ADF230F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sl-SI"/>
              </w:rPr>
            </w:pPr>
            <w:r w:rsidRPr="00517E82">
              <w:rPr>
                <w:rFonts w:cs="Calibri"/>
                <w:b/>
                <w:sz w:val="24"/>
                <w:szCs w:val="24"/>
                <w:lang w:eastAsia="sl-SI"/>
              </w:rPr>
              <w:t>Zap.</w:t>
            </w:r>
          </w:p>
          <w:p w14:paraId="3D50D0F7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sl-SI"/>
              </w:rPr>
            </w:pPr>
            <w:r w:rsidRPr="00517E82">
              <w:rPr>
                <w:rFonts w:cs="Calibri"/>
                <w:b/>
                <w:sz w:val="24"/>
                <w:szCs w:val="24"/>
                <w:lang w:eastAsia="sl-SI"/>
              </w:rPr>
              <w:t>št.</w:t>
            </w:r>
          </w:p>
        </w:tc>
        <w:tc>
          <w:tcPr>
            <w:tcW w:w="5373" w:type="dxa"/>
            <w:shd w:val="clear" w:color="auto" w:fill="E7E6E6"/>
            <w:vAlign w:val="center"/>
          </w:tcPr>
          <w:p w14:paraId="606D5764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sl-SI"/>
              </w:rPr>
            </w:pPr>
            <w:r w:rsidRPr="00517E82">
              <w:rPr>
                <w:rFonts w:cs="Calibri"/>
                <w:b/>
                <w:sz w:val="24"/>
                <w:szCs w:val="24"/>
                <w:lang w:eastAsia="sl-SI"/>
              </w:rPr>
              <w:t>Predmet</w:t>
            </w:r>
          </w:p>
        </w:tc>
        <w:tc>
          <w:tcPr>
            <w:tcW w:w="1365" w:type="dxa"/>
            <w:shd w:val="clear" w:color="auto" w:fill="E7E6E6"/>
            <w:vAlign w:val="center"/>
          </w:tcPr>
          <w:p w14:paraId="5DBE71FD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sl-SI"/>
              </w:rPr>
            </w:pPr>
            <w:r w:rsidRPr="00517E82">
              <w:rPr>
                <w:rFonts w:cs="Calibri"/>
                <w:b/>
                <w:sz w:val="24"/>
                <w:szCs w:val="24"/>
                <w:lang w:eastAsia="sl-SI"/>
              </w:rPr>
              <w:t>Enota</w:t>
            </w:r>
          </w:p>
        </w:tc>
        <w:tc>
          <w:tcPr>
            <w:tcW w:w="1615" w:type="dxa"/>
            <w:shd w:val="clear" w:color="auto" w:fill="E7E6E6"/>
            <w:vAlign w:val="center"/>
          </w:tcPr>
          <w:p w14:paraId="6E27EEDE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sl-SI"/>
              </w:rPr>
            </w:pPr>
            <w:r w:rsidRPr="00517E82">
              <w:rPr>
                <w:rFonts w:cs="Calibri"/>
                <w:b/>
                <w:sz w:val="24"/>
                <w:szCs w:val="24"/>
                <w:lang w:eastAsia="sl-SI"/>
              </w:rPr>
              <w:t>Količina</w:t>
            </w:r>
          </w:p>
        </w:tc>
        <w:tc>
          <w:tcPr>
            <w:tcW w:w="2387" w:type="dxa"/>
            <w:shd w:val="clear" w:color="auto" w:fill="E7E6E6"/>
            <w:vAlign w:val="center"/>
          </w:tcPr>
          <w:p w14:paraId="0D03B370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sl-SI"/>
              </w:rPr>
            </w:pPr>
            <w:r w:rsidRPr="00517E82">
              <w:rPr>
                <w:rFonts w:cs="Calibri"/>
                <w:b/>
                <w:sz w:val="24"/>
                <w:szCs w:val="24"/>
                <w:lang w:eastAsia="sl-SI"/>
              </w:rPr>
              <w:t>Cena na enoto</w:t>
            </w:r>
          </w:p>
          <w:p w14:paraId="62077BAB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sl-SI"/>
              </w:rPr>
            </w:pPr>
            <w:r w:rsidRPr="00517E82">
              <w:rPr>
                <w:rFonts w:cs="Calibri"/>
                <w:b/>
                <w:sz w:val="24"/>
                <w:szCs w:val="24"/>
                <w:lang w:eastAsia="sl-SI"/>
              </w:rPr>
              <w:t>v EUR</w:t>
            </w:r>
          </w:p>
          <w:p w14:paraId="542040DD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sl-SI"/>
              </w:rPr>
            </w:pPr>
            <w:r w:rsidRPr="00517E82">
              <w:rPr>
                <w:rFonts w:cs="Calibri"/>
                <w:b/>
                <w:sz w:val="24"/>
                <w:szCs w:val="24"/>
                <w:lang w:eastAsia="sl-SI"/>
              </w:rPr>
              <w:t>brez DDV</w:t>
            </w:r>
          </w:p>
        </w:tc>
        <w:tc>
          <w:tcPr>
            <w:tcW w:w="2598" w:type="dxa"/>
            <w:gridSpan w:val="2"/>
            <w:shd w:val="clear" w:color="auto" w:fill="E7E6E6"/>
            <w:vAlign w:val="center"/>
          </w:tcPr>
          <w:p w14:paraId="74652DC8" w14:textId="77777777" w:rsidR="006505C9" w:rsidRPr="00517E82" w:rsidRDefault="00812B27" w:rsidP="006505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sl-SI"/>
              </w:rPr>
            </w:pPr>
            <w:r w:rsidRPr="00517E82">
              <w:rPr>
                <w:rFonts w:cs="Calibri"/>
                <w:b/>
                <w:sz w:val="24"/>
                <w:szCs w:val="24"/>
                <w:lang w:eastAsia="sl-SI"/>
              </w:rPr>
              <w:t>Cena za celotno količino</w:t>
            </w:r>
          </w:p>
          <w:p w14:paraId="689A4724" w14:textId="77777777" w:rsidR="006505C9" w:rsidRPr="00517E82" w:rsidRDefault="00812B27" w:rsidP="006505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sl-SI"/>
              </w:rPr>
            </w:pPr>
            <w:r w:rsidRPr="00517E82">
              <w:rPr>
                <w:rFonts w:cs="Calibri"/>
                <w:b/>
                <w:sz w:val="24"/>
                <w:szCs w:val="24"/>
                <w:lang w:eastAsia="sl-SI"/>
              </w:rPr>
              <w:t>v EUR brez DDV</w:t>
            </w:r>
          </w:p>
        </w:tc>
      </w:tr>
      <w:tr w:rsidR="006505C9" w:rsidRPr="00517E82" w14:paraId="218C7DBC" w14:textId="77777777" w:rsidTr="00542163">
        <w:trPr>
          <w:trHeight w:hRule="exact" w:val="737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2B3D183F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  <w:bookmarkStart w:id="2" w:name="_Hlk89262295"/>
            <w:r w:rsidRPr="00517E82">
              <w:rPr>
                <w:rFonts w:cs="Calibri"/>
                <w:sz w:val="24"/>
                <w:szCs w:val="24"/>
                <w:lang w:eastAsia="sl-SI"/>
              </w:rPr>
              <w:t>1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61D7E7E7" w14:textId="77777777" w:rsidR="006505C9" w:rsidRPr="00517E82" w:rsidRDefault="00812B27" w:rsidP="006505C9">
            <w:pPr>
              <w:spacing w:before="60" w:after="120" w:line="240" w:lineRule="auto"/>
              <w:rPr>
                <w:rFonts w:cs="Calibri"/>
                <w:sz w:val="24"/>
                <w:szCs w:val="24"/>
                <w:lang w:val="pl-PL" w:eastAsia="sl-SI"/>
              </w:rPr>
            </w:pPr>
            <w:r w:rsidRPr="00517E82">
              <w:rPr>
                <w:rFonts w:cs="Calibri"/>
                <w:sz w:val="24"/>
                <w:szCs w:val="24"/>
                <w:lang w:eastAsia="sl-SI"/>
              </w:rPr>
              <w:t>Izvajanje nalog varovanja z receptorskimi deli</w:t>
            </w:r>
          </w:p>
        </w:tc>
        <w:tc>
          <w:tcPr>
            <w:tcW w:w="1365" w:type="dxa"/>
            <w:vAlign w:val="center"/>
          </w:tcPr>
          <w:p w14:paraId="32E8650B" w14:textId="77777777" w:rsidR="006505C9" w:rsidRPr="00517E82" w:rsidRDefault="00812B27" w:rsidP="006505C9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  <w:r w:rsidRPr="00517E82">
              <w:rPr>
                <w:rFonts w:cs="Calibri"/>
                <w:sz w:val="24"/>
                <w:szCs w:val="24"/>
                <w:lang w:eastAsia="sl-SI"/>
              </w:rPr>
              <w:t>ura</w:t>
            </w:r>
          </w:p>
        </w:tc>
        <w:tc>
          <w:tcPr>
            <w:tcW w:w="1615" w:type="dxa"/>
            <w:vAlign w:val="center"/>
          </w:tcPr>
          <w:p w14:paraId="18792A2B" w14:textId="77777777" w:rsidR="006505C9" w:rsidRPr="00517E82" w:rsidRDefault="002D0CD9" w:rsidP="006505C9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  <w:r>
              <w:rPr>
                <w:rFonts w:cs="Calibri"/>
                <w:sz w:val="24"/>
                <w:szCs w:val="24"/>
                <w:lang w:eastAsia="sl-SI"/>
              </w:rPr>
              <w:t>17.520</w:t>
            </w:r>
          </w:p>
        </w:tc>
        <w:tc>
          <w:tcPr>
            <w:tcW w:w="2387" w:type="dxa"/>
            <w:vAlign w:val="center"/>
          </w:tcPr>
          <w:p w14:paraId="7B537EEC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</w:p>
        </w:tc>
        <w:tc>
          <w:tcPr>
            <w:tcW w:w="2598" w:type="dxa"/>
            <w:gridSpan w:val="2"/>
            <w:shd w:val="clear" w:color="auto" w:fill="auto"/>
            <w:vAlign w:val="center"/>
          </w:tcPr>
          <w:p w14:paraId="4D3912A1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</w:p>
        </w:tc>
      </w:tr>
      <w:bookmarkEnd w:id="2"/>
      <w:tr w:rsidR="00A11F2E" w:rsidRPr="00517E82" w14:paraId="47E98323" w14:textId="77777777" w:rsidTr="008A455A">
        <w:trPr>
          <w:trHeight w:hRule="exact" w:val="737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25C06792" w14:textId="77777777" w:rsidR="00A11F2E" w:rsidRPr="00517E82" w:rsidRDefault="00A11F2E" w:rsidP="008A455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  <w:r w:rsidRPr="00517E82">
              <w:rPr>
                <w:rFonts w:cs="Calibri"/>
                <w:sz w:val="24"/>
                <w:szCs w:val="24"/>
                <w:lang w:eastAsia="sl-SI"/>
              </w:rPr>
              <w:t>2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61521072" w14:textId="77777777" w:rsidR="00A11F2E" w:rsidRPr="00517E82" w:rsidRDefault="00F766A0" w:rsidP="008A455A">
            <w:pPr>
              <w:spacing w:before="60" w:after="120" w:line="240" w:lineRule="auto"/>
              <w:rPr>
                <w:rFonts w:cs="Calibri"/>
                <w:sz w:val="24"/>
                <w:szCs w:val="24"/>
                <w:lang w:val="pl-PL" w:eastAsia="sl-SI"/>
              </w:rPr>
            </w:pPr>
            <w:r>
              <w:rPr>
                <w:rFonts w:cs="Calibri"/>
                <w:sz w:val="24"/>
                <w:szCs w:val="24"/>
                <w:lang w:eastAsia="sl-SI"/>
              </w:rPr>
              <w:t>Tehnično varovanje (storitve VNC)</w:t>
            </w:r>
          </w:p>
        </w:tc>
        <w:tc>
          <w:tcPr>
            <w:tcW w:w="1365" w:type="dxa"/>
            <w:vAlign w:val="center"/>
          </w:tcPr>
          <w:p w14:paraId="244DDF66" w14:textId="77777777" w:rsidR="00A11F2E" w:rsidRPr="00517E82" w:rsidRDefault="00F766A0" w:rsidP="008A455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  <w:r>
              <w:rPr>
                <w:rFonts w:cs="Calibri"/>
                <w:sz w:val="24"/>
                <w:szCs w:val="24"/>
                <w:lang w:eastAsia="sl-SI"/>
              </w:rPr>
              <w:t>mesec</w:t>
            </w:r>
          </w:p>
        </w:tc>
        <w:tc>
          <w:tcPr>
            <w:tcW w:w="1615" w:type="dxa"/>
            <w:vAlign w:val="center"/>
          </w:tcPr>
          <w:p w14:paraId="5A801ACE" w14:textId="77777777" w:rsidR="00A11F2E" w:rsidRPr="00517E82" w:rsidRDefault="00F766A0" w:rsidP="008A455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  <w:r>
              <w:rPr>
                <w:rFonts w:cs="Calibri"/>
                <w:sz w:val="24"/>
                <w:szCs w:val="24"/>
                <w:lang w:eastAsia="sl-SI"/>
              </w:rPr>
              <w:t>24</w:t>
            </w:r>
          </w:p>
        </w:tc>
        <w:tc>
          <w:tcPr>
            <w:tcW w:w="2387" w:type="dxa"/>
            <w:vAlign w:val="center"/>
          </w:tcPr>
          <w:p w14:paraId="7F912700" w14:textId="77777777" w:rsidR="00A11F2E" w:rsidRPr="00517E82" w:rsidRDefault="00A11F2E" w:rsidP="008A455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</w:p>
        </w:tc>
        <w:tc>
          <w:tcPr>
            <w:tcW w:w="2598" w:type="dxa"/>
            <w:gridSpan w:val="2"/>
            <w:shd w:val="clear" w:color="auto" w:fill="auto"/>
            <w:vAlign w:val="center"/>
          </w:tcPr>
          <w:p w14:paraId="7E9226DA" w14:textId="77777777" w:rsidR="00A11F2E" w:rsidRPr="00517E82" w:rsidRDefault="00A11F2E" w:rsidP="008A455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</w:p>
        </w:tc>
      </w:tr>
      <w:tr w:rsidR="006505C9" w:rsidRPr="00517E82" w14:paraId="6E982CEE" w14:textId="77777777" w:rsidTr="00542163">
        <w:trPr>
          <w:trHeight w:hRule="exact" w:val="737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BEFD" w14:textId="77777777" w:rsidR="006505C9" w:rsidRPr="00517E82" w:rsidRDefault="00A11F2E" w:rsidP="006505C9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  <w:r w:rsidRPr="00517E82">
              <w:rPr>
                <w:rFonts w:cs="Calibri"/>
                <w:sz w:val="24"/>
                <w:szCs w:val="24"/>
                <w:lang w:eastAsia="sl-SI"/>
              </w:rPr>
              <w:t>3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D19E" w14:textId="77777777" w:rsidR="006505C9" w:rsidRPr="00517E82" w:rsidRDefault="00F766A0" w:rsidP="006505C9">
            <w:pPr>
              <w:spacing w:before="60" w:after="120" w:line="240" w:lineRule="auto"/>
              <w:rPr>
                <w:rFonts w:cs="Calibri"/>
                <w:sz w:val="24"/>
                <w:szCs w:val="24"/>
                <w:lang w:val="pl-PL" w:eastAsia="sl-SI"/>
              </w:rPr>
            </w:pPr>
            <w:r>
              <w:rPr>
                <w:rFonts w:cs="Calibri"/>
                <w:sz w:val="24"/>
                <w:szCs w:val="24"/>
                <w:lang w:eastAsia="sl-SI"/>
              </w:rPr>
              <w:t>Posamezna intervencija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6ED8" w14:textId="77777777" w:rsidR="006505C9" w:rsidRPr="00517E82" w:rsidRDefault="00F766A0" w:rsidP="006505C9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  <w:r>
              <w:rPr>
                <w:rFonts w:cs="Calibri"/>
                <w:sz w:val="24"/>
                <w:szCs w:val="24"/>
                <w:lang w:eastAsia="sl-SI"/>
              </w:rPr>
              <w:t>storitev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2325" w14:textId="77777777" w:rsidR="006505C9" w:rsidRPr="00517E82" w:rsidRDefault="00F766A0" w:rsidP="006505C9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  <w:r>
              <w:rPr>
                <w:rFonts w:cs="Calibri"/>
                <w:sz w:val="24"/>
                <w:szCs w:val="24"/>
                <w:lang w:eastAsia="sl-SI"/>
              </w:rPr>
              <w:t>8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11A5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9A32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</w:p>
        </w:tc>
      </w:tr>
      <w:tr w:rsidR="006505C9" w:rsidRPr="00517E82" w14:paraId="59D58920" w14:textId="77777777" w:rsidTr="00A11F2E">
        <w:trPr>
          <w:gridAfter w:val="1"/>
          <w:wAfter w:w="8" w:type="dxa"/>
          <w:trHeight w:val="737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8C36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</w:p>
        </w:tc>
        <w:tc>
          <w:tcPr>
            <w:tcW w:w="8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E73C" w14:textId="77777777" w:rsidR="006505C9" w:rsidRPr="00517E82" w:rsidRDefault="006505C9" w:rsidP="006505C9">
            <w:pPr>
              <w:spacing w:after="0" w:line="240" w:lineRule="auto"/>
              <w:jc w:val="right"/>
              <w:rPr>
                <w:rFonts w:cs="Calibri"/>
                <w:b/>
                <w:sz w:val="24"/>
                <w:szCs w:val="24"/>
                <w:lang w:eastAsia="sl-SI"/>
              </w:rPr>
            </w:pPr>
            <w:r w:rsidRPr="00517E82">
              <w:rPr>
                <w:rFonts w:cs="Calibri"/>
                <w:b/>
                <w:sz w:val="24"/>
                <w:szCs w:val="24"/>
                <w:lang w:eastAsia="sl-SI"/>
              </w:rPr>
              <w:t>SKUPAJ VREDNOST V EUR BREZ DDV: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A6B1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</w:p>
        </w:tc>
      </w:tr>
      <w:tr w:rsidR="006505C9" w:rsidRPr="00517E82" w14:paraId="5CFB3DC0" w14:textId="77777777" w:rsidTr="00A11F2E">
        <w:trPr>
          <w:gridAfter w:val="1"/>
          <w:wAfter w:w="8" w:type="dxa"/>
          <w:trHeight w:val="737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A6CA2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</w:p>
        </w:tc>
        <w:tc>
          <w:tcPr>
            <w:tcW w:w="8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8526" w14:textId="77777777" w:rsidR="006505C9" w:rsidRPr="00517E82" w:rsidRDefault="006505C9" w:rsidP="006505C9">
            <w:pPr>
              <w:spacing w:after="0" w:line="240" w:lineRule="auto"/>
              <w:jc w:val="right"/>
              <w:rPr>
                <w:rFonts w:cs="Calibri"/>
                <w:b/>
                <w:sz w:val="24"/>
                <w:szCs w:val="24"/>
                <w:lang w:eastAsia="sl-SI"/>
              </w:rPr>
            </w:pPr>
            <w:r w:rsidRPr="00517E82">
              <w:rPr>
                <w:rFonts w:cs="Calibri"/>
                <w:b/>
                <w:sz w:val="24"/>
                <w:szCs w:val="24"/>
                <w:lang w:eastAsia="sl-SI"/>
              </w:rPr>
              <w:t>22% DDV: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FE36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</w:p>
        </w:tc>
      </w:tr>
      <w:tr w:rsidR="006505C9" w:rsidRPr="00517E82" w14:paraId="6AA35336" w14:textId="77777777" w:rsidTr="00A11F2E">
        <w:trPr>
          <w:gridAfter w:val="1"/>
          <w:wAfter w:w="8" w:type="dxa"/>
          <w:trHeight w:val="737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CA50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</w:p>
        </w:tc>
        <w:tc>
          <w:tcPr>
            <w:tcW w:w="8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378E" w14:textId="77777777" w:rsidR="006505C9" w:rsidRPr="00517E82" w:rsidRDefault="006505C9" w:rsidP="006505C9">
            <w:pPr>
              <w:spacing w:after="0" w:line="240" w:lineRule="auto"/>
              <w:jc w:val="right"/>
              <w:rPr>
                <w:rFonts w:cs="Calibri"/>
                <w:b/>
                <w:sz w:val="24"/>
                <w:szCs w:val="24"/>
                <w:lang w:eastAsia="sl-SI"/>
              </w:rPr>
            </w:pPr>
            <w:r w:rsidRPr="00517E82">
              <w:rPr>
                <w:rFonts w:cs="Calibri"/>
                <w:b/>
                <w:sz w:val="24"/>
                <w:szCs w:val="24"/>
                <w:lang w:eastAsia="sl-SI"/>
              </w:rPr>
              <w:t>SKUPAJ VREDNOST V EUR Z DDV: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09EB" w14:textId="77777777" w:rsidR="006505C9" w:rsidRPr="00517E82" w:rsidRDefault="006505C9" w:rsidP="006505C9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sl-SI"/>
              </w:rPr>
            </w:pPr>
          </w:p>
        </w:tc>
      </w:tr>
    </w:tbl>
    <w:p w14:paraId="16BC2C77" w14:textId="77777777" w:rsidR="00A04135" w:rsidRPr="00517E82" w:rsidRDefault="00A04135" w:rsidP="00A04135">
      <w:pPr>
        <w:tabs>
          <w:tab w:val="left" w:pos="915"/>
        </w:tabs>
        <w:rPr>
          <w:rFonts w:cs="Calibri"/>
          <w:sz w:val="24"/>
          <w:szCs w:val="24"/>
        </w:rPr>
      </w:pPr>
    </w:p>
    <w:p w14:paraId="4C028FA5" w14:textId="77777777" w:rsidR="00812B27" w:rsidRPr="00517E82" w:rsidRDefault="00812B27" w:rsidP="00812B27">
      <w:pPr>
        <w:spacing w:after="0" w:line="240" w:lineRule="auto"/>
        <w:rPr>
          <w:rFonts w:cs="Calibri"/>
          <w:b/>
          <w:bCs/>
          <w:sz w:val="24"/>
          <w:szCs w:val="24"/>
          <w:lang w:eastAsia="sl-SI"/>
        </w:rPr>
      </w:pPr>
      <w:r w:rsidRPr="00517E82">
        <w:rPr>
          <w:rFonts w:cs="Calibri"/>
          <w:b/>
          <w:bCs/>
          <w:sz w:val="24"/>
          <w:szCs w:val="24"/>
          <w:lang w:eastAsia="sl-SI"/>
        </w:rPr>
        <w:t xml:space="preserve">Ponudnik mora v kalkulaciji cene na enoto upoštevati vse aktivnosti, potrebne za izpolnitev zahtev naročnika. </w:t>
      </w:r>
    </w:p>
    <w:p w14:paraId="194D928C" w14:textId="77777777" w:rsidR="00812B27" w:rsidRPr="00517E82" w:rsidRDefault="00812B27" w:rsidP="00812B27">
      <w:pPr>
        <w:spacing w:after="0" w:line="240" w:lineRule="auto"/>
        <w:rPr>
          <w:rFonts w:cs="Calibri"/>
          <w:b/>
          <w:bCs/>
          <w:sz w:val="24"/>
          <w:szCs w:val="24"/>
          <w:lang w:eastAsia="sl-SI"/>
        </w:rPr>
      </w:pPr>
    </w:p>
    <w:p w14:paraId="4FFBC406" w14:textId="77777777" w:rsidR="00812B27" w:rsidRPr="00517E82" w:rsidRDefault="00812B27" w:rsidP="00812B27">
      <w:pPr>
        <w:spacing w:after="0" w:line="240" w:lineRule="auto"/>
        <w:rPr>
          <w:rFonts w:cs="Calibri"/>
          <w:b/>
          <w:bCs/>
          <w:sz w:val="24"/>
          <w:szCs w:val="24"/>
          <w:lang w:eastAsia="sl-SI"/>
        </w:rPr>
      </w:pPr>
      <w:r w:rsidRPr="00517E82">
        <w:rPr>
          <w:rFonts w:cs="Calibri"/>
          <w:b/>
          <w:bCs/>
          <w:sz w:val="24"/>
          <w:szCs w:val="24"/>
          <w:lang w:eastAsia="sl-SI"/>
        </w:rPr>
        <w:t xml:space="preserve">Naročnik ni vezan na ocenjeno količino storitev. </w:t>
      </w:r>
    </w:p>
    <w:p w14:paraId="089BF8BE" w14:textId="77777777" w:rsidR="00812B27" w:rsidRPr="00846EA8" w:rsidRDefault="00812B27" w:rsidP="00812B27">
      <w:pPr>
        <w:spacing w:after="0" w:line="240" w:lineRule="auto"/>
        <w:rPr>
          <w:rFonts w:cs="Calibri"/>
          <w:b/>
          <w:bCs/>
          <w:sz w:val="24"/>
          <w:szCs w:val="24"/>
          <w:lang w:eastAsia="sl-SI"/>
        </w:rPr>
      </w:pPr>
    </w:p>
    <w:p w14:paraId="62A24D57" w14:textId="77777777" w:rsidR="00812B27" w:rsidRPr="00A04135" w:rsidRDefault="00812B27" w:rsidP="00A04135">
      <w:pPr>
        <w:tabs>
          <w:tab w:val="left" w:pos="915"/>
        </w:tabs>
        <w:rPr>
          <w:rFonts w:ascii="Arial" w:hAnsi="Arial" w:cs="Arial"/>
          <w:sz w:val="20"/>
          <w:szCs w:val="20"/>
        </w:rPr>
      </w:pPr>
    </w:p>
    <w:sectPr w:rsidR="00812B27" w:rsidRPr="00A04135" w:rsidSect="006505C9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 w:code="9"/>
      <w:pgMar w:top="1276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63677" w14:textId="77777777" w:rsidR="00247040" w:rsidRDefault="00247040" w:rsidP="0078762A">
      <w:pPr>
        <w:spacing w:after="0" w:line="240" w:lineRule="auto"/>
      </w:pPr>
      <w:r>
        <w:separator/>
      </w:r>
    </w:p>
  </w:endnote>
  <w:endnote w:type="continuationSeparator" w:id="0">
    <w:p w14:paraId="5D9D00D5" w14:textId="77777777" w:rsidR="00247040" w:rsidRDefault="00247040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74D3C" w14:textId="77777777" w:rsidR="00F1003A" w:rsidRPr="00B249C1" w:rsidRDefault="00F1003A" w:rsidP="002A7189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14002"/>
      </w:tabs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DE4EA" w14:textId="77777777" w:rsidR="00247040" w:rsidRDefault="00247040" w:rsidP="0078762A">
      <w:pPr>
        <w:spacing w:after="0" w:line="240" w:lineRule="auto"/>
      </w:pPr>
      <w:r>
        <w:separator/>
      </w:r>
    </w:p>
  </w:footnote>
  <w:footnote w:type="continuationSeparator" w:id="0">
    <w:p w14:paraId="03898A08" w14:textId="77777777" w:rsidR="00247040" w:rsidRDefault="00247040" w:rsidP="0078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C705" w14:textId="77777777" w:rsidR="00F1003A" w:rsidRDefault="00F1003A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26EBDFD" w14:textId="77777777" w:rsidR="00F1003A" w:rsidRDefault="00F1003A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0AD59" w14:textId="77777777" w:rsidR="003704D6" w:rsidRPr="004713FD" w:rsidRDefault="000A63FF" w:rsidP="006505C9">
    <w:pPr>
      <w:pStyle w:val="Glava"/>
      <w:pBdr>
        <w:bottom w:val="single" w:sz="4" w:space="1" w:color="auto"/>
      </w:pBdr>
      <w:rPr>
        <w:rFonts w:ascii="Calibri" w:hAnsi="Calibri" w:cs="Calibri"/>
      </w:rPr>
    </w:pPr>
    <w:r w:rsidRPr="004713FD">
      <w:rPr>
        <w:rFonts w:ascii="Calibri" w:hAnsi="Calibri" w:cs="Calibri"/>
      </w:rPr>
      <w:t>Obrazec »Predračun«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63BB1" w14:textId="77777777" w:rsidR="00F1003A" w:rsidRPr="0078762A" w:rsidRDefault="002F3FD5" w:rsidP="0078762A">
    <w:pPr>
      <w:pStyle w:val="Glava"/>
      <w:jc w:val="right"/>
    </w:pPr>
    <w:r w:rsidRPr="002F3FD5">
      <w:pict w14:anchorId="4A64F2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5" o:spid="_x0000_i1025" type="#_x0000_t75" style="width:143.25pt;height:57.7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49084295">
    <w:abstractNumId w:val="0"/>
  </w:num>
  <w:num w:numId="2" w16cid:durableId="1707100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762A"/>
    <w:rsid w:val="00007F13"/>
    <w:rsid w:val="0001374E"/>
    <w:rsid w:val="00022F1C"/>
    <w:rsid w:val="000270DE"/>
    <w:rsid w:val="00046798"/>
    <w:rsid w:val="000469FA"/>
    <w:rsid w:val="00052656"/>
    <w:rsid w:val="00054533"/>
    <w:rsid w:val="0007021F"/>
    <w:rsid w:val="00070391"/>
    <w:rsid w:val="00074DBB"/>
    <w:rsid w:val="000940BF"/>
    <w:rsid w:val="000A2665"/>
    <w:rsid w:val="000A34AA"/>
    <w:rsid w:val="000A633C"/>
    <w:rsid w:val="000A63FF"/>
    <w:rsid w:val="000B2EC5"/>
    <w:rsid w:val="000B6B7C"/>
    <w:rsid w:val="000D1812"/>
    <w:rsid w:val="000D2CA7"/>
    <w:rsid w:val="000D3245"/>
    <w:rsid w:val="000D374B"/>
    <w:rsid w:val="00104E34"/>
    <w:rsid w:val="00113629"/>
    <w:rsid w:val="00114335"/>
    <w:rsid w:val="00116A15"/>
    <w:rsid w:val="00116B24"/>
    <w:rsid w:val="00126B32"/>
    <w:rsid w:val="00164123"/>
    <w:rsid w:val="00180CC9"/>
    <w:rsid w:val="00180D9A"/>
    <w:rsid w:val="001A2C58"/>
    <w:rsid w:val="001B32B3"/>
    <w:rsid w:val="001B4048"/>
    <w:rsid w:val="001B7071"/>
    <w:rsid w:val="001C1164"/>
    <w:rsid w:val="001E00BF"/>
    <w:rsid w:val="001F20F9"/>
    <w:rsid w:val="001F6C42"/>
    <w:rsid w:val="00215ED4"/>
    <w:rsid w:val="00230E8E"/>
    <w:rsid w:val="00234794"/>
    <w:rsid w:val="00236C2A"/>
    <w:rsid w:val="002419D1"/>
    <w:rsid w:val="00241C17"/>
    <w:rsid w:val="00247040"/>
    <w:rsid w:val="0025409A"/>
    <w:rsid w:val="00263907"/>
    <w:rsid w:val="00263E9D"/>
    <w:rsid w:val="00290EDD"/>
    <w:rsid w:val="0029322B"/>
    <w:rsid w:val="0029445F"/>
    <w:rsid w:val="002A7189"/>
    <w:rsid w:val="002B5B31"/>
    <w:rsid w:val="002B5C11"/>
    <w:rsid w:val="002C0490"/>
    <w:rsid w:val="002D0CD9"/>
    <w:rsid w:val="002F00CC"/>
    <w:rsid w:val="002F3FD5"/>
    <w:rsid w:val="00314699"/>
    <w:rsid w:val="00315152"/>
    <w:rsid w:val="0031660E"/>
    <w:rsid w:val="00321292"/>
    <w:rsid w:val="00333A21"/>
    <w:rsid w:val="00340452"/>
    <w:rsid w:val="003415CA"/>
    <w:rsid w:val="00350C0E"/>
    <w:rsid w:val="003519CF"/>
    <w:rsid w:val="003578A5"/>
    <w:rsid w:val="00360C5F"/>
    <w:rsid w:val="003704D6"/>
    <w:rsid w:val="003867A8"/>
    <w:rsid w:val="00396C78"/>
    <w:rsid w:val="003A6770"/>
    <w:rsid w:val="003E14FF"/>
    <w:rsid w:val="003F6312"/>
    <w:rsid w:val="0040254E"/>
    <w:rsid w:val="0043744A"/>
    <w:rsid w:val="004454B0"/>
    <w:rsid w:val="00450B52"/>
    <w:rsid w:val="004700EF"/>
    <w:rsid w:val="00470D80"/>
    <w:rsid w:val="004713FD"/>
    <w:rsid w:val="004737C0"/>
    <w:rsid w:val="00491F36"/>
    <w:rsid w:val="00492A5D"/>
    <w:rsid w:val="004B1EE7"/>
    <w:rsid w:val="004B3744"/>
    <w:rsid w:val="004B4796"/>
    <w:rsid w:val="004D54D5"/>
    <w:rsid w:val="004F1FA8"/>
    <w:rsid w:val="00517E82"/>
    <w:rsid w:val="00533D6B"/>
    <w:rsid w:val="00542163"/>
    <w:rsid w:val="00551871"/>
    <w:rsid w:val="0056007C"/>
    <w:rsid w:val="005707A6"/>
    <w:rsid w:val="00576C94"/>
    <w:rsid w:val="005837C7"/>
    <w:rsid w:val="00585CFB"/>
    <w:rsid w:val="00590BEF"/>
    <w:rsid w:val="00593099"/>
    <w:rsid w:val="005F253A"/>
    <w:rsid w:val="005F5B78"/>
    <w:rsid w:val="006232A9"/>
    <w:rsid w:val="00633906"/>
    <w:rsid w:val="006505C9"/>
    <w:rsid w:val="00671DB6"/>
    <w:rsid w:val="006802E1"/>
    <w:rsid w:val="00693577"/>
    <w:rsid w:val="00694680"/>
    <w:rsid w:val="006A1A3A"/>
    <w:rsid w:val="006A6449"/>
    <w:rsid w:val="006D0A86"/>
    <w:rsid w:val="006E17A5"/>
    <w:rsid w:val="006E2829"/>
    <w:rsid w:val="006F159C"/>
    <w:rsid w:val="007130C1"/>
    <w:rsid w:val="0071560B"/>
    <w:rsid w:val="007321A9"/>
    <w:rsid w:val="00764118"/>
    <w:rsid w:val="00774E6A"/>
    <w:rsid w:val="0078762A"/>
    <w:rsid w:val="00796794"/>
    <w:rsid w:val="007A0054"/>
    <w:rsid w:val="007B223F"/>
    <w:rsid w:val="007C4708"/>
    <w:rsid w:val="00812B27"/>
    <w:rsid w:val="008361D3"/>
    <w:rsid w:val="00846EA8"/>
    <w:rsid w:val="0084716D"/>
    <w:rsid w:val="00847D3B"/>
    <w:rsid w:val="00847D6E"/>
    <w:rsid w:val="008542FC"/>
    <w:rsid w:val="0085621D"/>
    <w:rsid w:val="0087300F"/>
    <w:rsid w:val="008964F8"/>
    <w:rsid w:val="008A455A"/>
    <w:rsid w:val="008A6D44"/>
    <w:rsid w:val="008B27F8"/>
    <w:rsid w:val="008D1119"/>
    <w:rsid w:val="008D50F4"/>
    <w:rsid w:val="008E3E91"/>
    <w:rsid w:val="008E6E8B"/>
    <w:rsid w:val="008F0A43"/>
    <w:rsid w:val="00903432"/>
    <w:rsid w:val="009120CF"/>
    <w:rsid w:val="00917B8F"/>
    <w:rsid w:val="00920C3B"/>
    <w:rsid w:val="00932335"/>
    <w:rsid w:val="00936752"/>
    <w:rsid w:val="00943191"/>
    <w:rsid w:val="0095244F"/>
    <w:rsid w:val="00953C53"/>
    <w:rsid w:val="00956C0E"/>
    <w:rsid w:val="009815BC"/>
    <w:rsid w:val="0098563E"/>
    <w:rsid w:val="00992C99"/>
    <w:rsid w:val="009945AA"/>
    <w:rsid w:val="00994B5E"/>
    <w:rsid w:val="009965B8"/>
    <w:rsid w:val="009A307F"/>
    <w:rsid w:val="009B0303"/>
    <w:rsid w:val="009C0EB6"/>
    <w:rsid w:val="009C21A7"/>
    <w:rsid w:val="009C7F1B"/>
    <w:rsid w:val="009E0700"/>
    <w:rsid w:val="009E38A4"/>
    <w:rsid w:val="009F30B5"/>
    <w:rsid w:val="009F405B"/>
    <w:rsid w:val="00A00F65"/>
    <w:rsid w:val="00A04135"/>
    <w:rsid w:val="00A059B6"/>
    <w:rsid w:val="00A11F2E"/>
    <w:rsid w:val="00A129B8"/>
    <w:rsid w:val="00A14860"/>
    <w:rsid w:val="00A31C78"/>
    <w:rsid w:val="00A42D63"/>
    <w:rsid w:val="00A47DF1"/>
    <w:rsid w:val="00A60963"/>
    <w:rsid w:val="00A6374D"/>
    <w:rsid w:val="00A67C64"/>
    <w:rsid w:val="00A96823"/>
    <w:rsid w:val="00AA318B"/>
    <w:rsid w:val="00AA52A2"/>
    <w:rsid w:val="00AF3150"/>
    <w:rsid w:val="00B00CB3"/>
    <w:rsid w:val="00B06F6C"/>
    <w:rsid w:val="00B126EE"/>
    <w:rsid w:val="00B249C1"/>
    <w:rsid w:val="00B25045"/>
    <w:rsid w:val="00B3735F"/>
    <w:rsid w:val="00B416D3"/>
    <w:rsid w:val="00B41AC7"/>
    <w:rsid w:val="00B51837"/>
    <w:rsid w:val="00B52817"/>
    <w:rsid w:val="00B565D9"/>
    <w:rsid w:val="00B74525"/>
    <w:rsid w:val="00B97313"/>
    <w:rsid w:val="00BA2DF2"/>
    <w:rsid w:val="00BA433A"/>
    <w:rsid w:val="00BA5CA5"/>
    <w:rsid w:val="00BB6AB3"/>
    <w:rsid w:val="00BC6B54"/>
    <w:rsid w:val="00BD5B74"/>
    <w:rsid w:val="00BD62B7"/>
    <w:rsid w:val="00BD63C2"/>
    <w:rsid w:val="00C012C1"/>
    <w:rsid w:val="00C20B1F"/>
    <w:rsid w:val="00C32E50"/>
    <w:rsid w:val="00C451C6"/>
    <w:rsid w:val="00C51789"/>
    <w:rsid w:val="00C54778"/>
    <w:rsid w:val="00C62037"/>
    <w:rsid w:val="00C656A7"/>
    <w:rsid w:val="00C76A63"/>
    <w:rsid w:val="00C80F3E"/>
    <w:rsid w:val="00C93510"/>
    <w:rsid w:val="00CA09BA"/>
    <w:rsid w:val="00CE1013"/>
    <w:rsid w:val="00CE4AFC"/>
    <w:rsid w:val="00CF3DDA"/>
    <w:rsid w:val="00D274A2"/>
    <w:rsid w:val="00D314C7"/>
    <w:rsid w:val="00D32039"/>
    <w:rsid w:val="00D41D8B"/>
    <w:rsid w:val="00D64229"/>
    <w:rsid w:val="00D8223C"/>
    <w:rsid w:val="00D85E2D"/>
    <w:rsid w:val="00D947C1"/>
    <w:rsid w:val="00D97703"/>
    <w:rsid w:val="00DA5611"/>
    <w:rsid w:val="00E1733C"/>
    <w:rsid w:val="00E224AB"/>
    <w:rsid w:val="00E3344B"/>
    <w:rsid w:val="00E56022"/>
    <w:rsid w:val="00E80EB5"/>
    <w:rsid w:val="00E907E7"/>
    <w:rsid w:val="00E94A10"/>
    <w:rsid w:val="00E960F9"/>
    <w:rsid w:val="00EA7B5D"/>
    <w:rsid w:val="00EC2A9B"/>
    <w:rsid w:val="00F02C49"/>
    <w:rsid w:val="00F1003A"/>
    <w:rsid w:val="00F10FCE"/>
    <w:rsid w:val="00F1334A"/>
    <w:rsid w:val="00F15B7D"/>
    <w:rsid w:val="00F27759"/>
    <w:rsid w:val="00F35221"/>
    <w:rsid w:val="00F766A0"/>
    <w:rsid w:val="00FA5FB3"/>
    <w:rsid w:val="00FA6BA8"/>
    <w:rsid w:val="00FA7613"/>
    <w:rsid w:val="00FB1B66"/>
    <w:rsid w:val="00FB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1827D00B"/>
  <w15:chartTrackingRefBased/>
  <w15:docId w15:val="{22972B95-6ECA-4398-BC1B-B2B13F47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16D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table" w:styleId="Tabelamrea">
    <w:name w:val="Table Grid"/>
    <w:basedOn w:val="Navadnatabela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link w:val="Nog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3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CE02FDC-9506-491A-866D-7C786E605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PREDRAČUN</vt:lpstr>
      <vt:lpstr>PREDRAČUN</vt:lpstr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Nikolaja Jurgl</dc:creator>
  <cp:keywords/>
  <cp:lastModifiedBy>Borut Veldin</cp:lastModifiedBy>
  <cp:revision>2</cp:revision>
  <cp:lastPrinted>2022-09-28T09:32:00Z</cp:lastPrinted>
  <dcterms:created xsi:type="dcterms:W3CDTF">2025-04-16T12:23:00Z</dcterms:created>
  <dcterms:modified xsi:type="dcterms:W3CDTF">2025-04-16T12:23:00Z</dcterms:modified>
</cp:coreProperties>
</file>